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Kiskorúak kizárása</w:t>
      </w:r>
    </w:p>
    <w:p>
      <w:pPr>
        <w:spacing w:after="120"/>
      </w:pPr>
      <w:r>
        <w:rPr>
          <w:rFonts w:ascii="Arial" w:cs="Arial" w:eastAsia="Arial" w:hAnsi="Arial"/>
          <w:color w:val="1A1A2E"/>
          <w:sz w:val="24"/>
          <w:szCs w:val="24"/>
        </w:rPr>
        <w:t xml:space="preserve">Életkor-nyilatkozat és regisztrációs korhatár</w:t>
      </w:r>
    </w:p>
    <w:p>
      <w:pPr>
        <w:spacing w:after="4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KK-001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(egyéni vállalkozó)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Székhely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Adószám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Adatvédelmi kapcsolat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Jogi alap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8. cikk + Google Play Families policy</w:t>
            </w:r>
          </w:p>
        </w:tc>
      </w:tr>
    </w:tbl>
    <w:p>
      <w:pPr>
        <w:spacing w:after="400"/>
      </w:pPr>
      <w:r>
        <w:t xml:space="preserve"/>
      </w:r>
    </w:p>
    <w:p>
      <w:pPr>
        <w:tabs>
          <w:tab w:val="right" w:pos="9638"/>
        </w:tabs>
      </w:pPr>
      <w:r>
        <w:rPr/>
        <w:t>cashleticsapp.com/legal.php  ·  Publikus dokumentum</w:t>
        <w:tab/>
        <w:t>GDPR-kompatibilis  ✔</w:t>
      </w:r>
    </w:p>
    <w:p>
      <w:pPr>
        <w:pageBreakBefore/>
      </w:pPr>
      <w:r>
        <w:rPr>
          <w:rFonts w:ascii="Arial" w:cs="Arial" w:eastAsia="Arial" w:hAnsi="Arial"/>
        </w:rP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Összefoglaló — korhatár és kizárás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⛔  A Cashletics alkalmazás kizárólag 16. életévét betöltött személyek számára érhető el.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16 év alatti személyek nem regisztrálhatnak és nem használhatják az alkalmazást.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Szülői hozzájárulás sem elegendő — lásd 4. fejezet.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Ez a dokumentum rögzíti a Cashletics mobilalkalmazás életkori korhatárának jogi alapját, a korhatár-ellenőrzés technikai megvalósítását, valamint a kizárás mechanizmusát. A dokumentum az alábbi szabályozási keretrendszereknek megfelelően készült: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Európai Parlament és a Tanács (EU) 2016/679 rendelete (GDPR) — 8. cikk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Google Play Families policy (2025. évi hatályos verzió)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2011. évi CXII. törvény az információs önrendelkezési jogról és az információszabadságról (Infotv.) — 5. § (1) bekezdés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Jogi alap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2.1 GDPR 8. cikk — gyermek hozzájárulása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GDPR 8. cikk (1) bekezdése alapján az információs társadalommal összefüggő szolgáltatások gyermeknek való közvetlen nyújtása esetén a személyes adatok kezelése csak akkor és annyiban jogszerű, ha a gyermek legalább 16. életévét betöltötte. A 16 év alatti gyermek esetén az adatkezelés csak akkor és annyiban jogszerű, ha a hozzájárulást a gyermek feletti szülői felügyeletet gyakorló adta meg vagy hagyta jóvá.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2.2 Miért 16 év — miért nem alacsonyabb?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GDPR 8. cikk (1) bekezdése lehetővé teszi a tagállamok számára, hogy a korhatárt 13 évre csökkentsék. Magyarország ezt a lehetőséget NEM élt meg: az Infotv. 5. § (1) bekezdése alapján Magyarországon a korhatár 16 év. Mivel a Cashletics elsődleges piaca Magyarország és az EU, a 16 éves korhatár alkalmazandó.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2.3 Google Play Families policy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Google Play Families policy értelmében minden olyan alkalmazás, amely egészségügyi adatot (Health Connect) vagy pénzügyi adatot kezel, automatikusan kizárandó a Families program hatálya alól, és a korhatár-nyilatkozatban fel kell tüntetni, hogy az alkalmazás nem gyermekek számára készült. A Cashletics mindkét kategóriában érintett: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Egészségügyi adat: lépésszám (Health Connect / HealthKit) — GDPR 9. cikk különleges adat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Pénzügyi adat: banki értesítés-olvasás, bevétel/kiadás nyilvántartás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Play Store beállítás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Play Console-ban az alkalmazás célközönségénél: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"Csak felnőttek" kategória választandó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"Gyermekek számára készült" opció NEM jelölhető be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Ez a D2-UGY technikai teendők között szerepel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Életkor-ellenőrzés a regisztrációs flow-ban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3.1 Mikor és hogyan történik az ellenőrzés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életkor-ellenőrzés a regisztrációs folyamat 1. lépésében, az e-mail cím és jelszó megadása után, a fiók létrehozása előtt történik. A felhasználónak meg kell adnia a születési évét, és aktívan nyilatkoznia kell arról, hogy betöltötte a 16. életévét.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3.2 UI-szöveg — életkor-ellenőrző lépés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Regisztráció — 2/3. lépés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Életkor megerősítése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egészségügyi és pénzügyi adatokat kezel,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ezért csak 16 éves vagy annál idősebb személyek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számára érhető el.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Születési éved: [ ______ ]  (pl. 1990)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☐ ] Megerősítem, hogy betöltöttem a 16. életévemet.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Tovább ]  — aktív csak ha mindkét mező ki van töltve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         és a checkbox be van jelölve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3.3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születési év mező: numerikus input, 4 számjegy, validáció: 1900–(aktuális év - 16).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Ha a megadott születési év alapján a felhasználó 16 évnél fiatalabb: a regisztráció megszakad — lásd 3.4 fejezet.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checkbox alapállapota: üres (nem előre bepipált).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„Tovább" gomb disabled, amíg a születési év és a checkbox nincs kitöltve/bepipálva.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születési évet NEM kell Firestore-ban tárolni — csak a regisztrációkor kerül ellenőrzésre. A tárolás adatminimalizálási szempontból nem indokolt.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nyilatkozat (checkbox elfogadása) időbélyegét a consent log tartalmazza: consent_type: "age_declaration" — lásd HJ-001 10. fejezet.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Kizárás mechanizmusa — mit lát a 16 év alatti felhasználó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4.1 Hibaüzenet — 16 év alatti felhasználó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Regisztráció megszakítva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Sajnáljuk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alkalmazás egészségügyi és pénzügyi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adatokat kezel, ezért csak 16 éves vagy annál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idősebb személyek számára érhető el.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Ez az európai adatvédelmi szabályozás (GDPR 8. cikk)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és a Google Play irányelvei alapján kötelező.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úgy gondolod, hogy tévedés történt,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kérjük, lépj kapcsolatba velünk: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support@cashleticsapp.com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Bezárás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4.2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kizárt felhasználó esetén fiók NEM jön létre, adatok NEM kerülnek Firestore-ba.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kizárás eseményét NEM szükséges naplózni (nincs adat, nincs személyes adat).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„tévedés" esetére megadott support e-mail (support@cashleticsapp.com) elegendő — nincs szükség külön jogorvoslati útra.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Szülői hozzájárulás kizárásának indoka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GDPR 8. cikk (1) bekezdése elvben lehetővé teszi, hogy 16 év alatti gyermekek szülői hozzájárulással vegyenek részt az adatkezelésben. A Cashletics esetében ezt a lehetőséget tudatosan kizárjuk, az alábbi indokok alapján: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Indok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Magyarázat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 (GDPR 9. cikk)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lépésszám különleges adatkategória. A GDPR 9(2)(a) alapján az explicit hozzájárulásnak az érintettől kell érkeznie — ez gyermek esetén jogilag bizonytalan.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Pénzügyi profilozás kockázata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bevétel/kiadás nyilvántartás + banki értesítés-olvasás együttesen részletes pénzügyi profilt alkot. Ez gyermekek esetén fokozott kockázatot jelent.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Technikai megvalósíthatóság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szülői hozzájárulás valódiságának ellenőrzése (hogy valóban a szülő adja meg) technikailag nem megoldható megbízhatóan mobilalkalmazásban.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Families policy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Google Play Families program nem alkalmazható egészségügyi és pénzügyi adatot kezelő appokra — a besorolás szülői hozzájárulástól független.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Kockázatarányosság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DPIA-001 alapján a kockázat mértéke (különleges adat + pénzügyi profil) aránytalanul magas ahhoz, hogy szülői hozzájárulással kezeljük.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Jogi álláspont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szülői hozzájárulás kizárása nem kötelező jogszabályi előírás, hanem tudatos adatvédelmi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döntés, amelyet a DPIA-001 kockázatértékelése támaszt alá.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Kereszthivatkozások más dokumentumokhoz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38"/>
      </w:tblGrid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Dokumentum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Hivatkozás tárgya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ÁSZF-001 (3. fejezet)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Korhatár rögzítése a szerződéses feltételekben — 16 év alatti személyek nem köthetnek érvényes szerződést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 (2. fejezet)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Adatkezelési Tájékoztató — az érintetti kör meghatározásánál: kizárólag 16 éves vagy idősebb természetes személyek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HE-001 (1. fejezet)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 nyilatkozat — a korhatár indokolásánál hivatkozik a KK-001-re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BH-001 (1. fejezet)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 hozzájárulás — az érintetti kör meghatározásánál hivatkozik a KK-001-re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HJ-001 (2. fejezet)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flow — az életkor-ellenőrzés a regisztrációs flow 2. lépéseként szerepel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DPIA-001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Adatvédelmi hatásvizsgálat — a szülői hozzájárulás kizárásának kockázati alátámasztása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GPS-001</w:t>
            </w:r>
          </w:p>
        </w:tc>
        <w:tc>
          <w:tcPr>
            <w:tcW w:type="dxa" w:w="7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Console Data Safety — "Designed for families" opció: NEM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Verziókezelés és felülvizsgálat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4238"/>
        <w:gridCol w:w="2000"/>
      </w:tblGrid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v1.5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Kezdeti verzió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v1.7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Aláírási blokk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19"/>
        <w:gridCol w:w="200"/>
        <w:gridCol w:w="4719"/>
      </w:tblGrid>
      <w:tr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Adatkezelő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Mózer Ferenc</w:t>
            </w:r>
          </w:p>
          <w:p>
            <w:pPr>
              <w:jc w:val="center"/>
            </w:pPr>
            <w:r>
              <w:rPr/>
              <w:t>Dátum: 2026. augusztus 1.</w:t>
            </w:r>
          </w:p>
        </w:tc>
        <w:tc>
          <w:tcPr>
            <w:tcW w:type="dxa" w:w="200"/>
            <w:tcBorders>
              <w:top w:val="nil"/>
              <w:left w:val="nil"/>
              <w:bottom w:val="nil"/>
              <w:right w:val="nil"/>
            </w:tcBorders>
          </w:tcPr>
          <w:p>
            <w:r>
              <w:t xml:space="preserve"/>
            </w:r>
          </w:p>
        </w:tc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Készítette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Dr. Crespo Zsuzsanna</w:t>
            </w:r>
          </w:p>
          <w:p>
            <w:pPr>
              <w:jc w:val="center"/>
            </w:pPr>
            <w:r>
              <w:rPr/>
              <w:t>Dátum: 2026. augusztus 1.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100"/>
        <w:jc w:val="both"/>
      </w:pPr>
      <w:r>
        <w:t xml:space="preserve">Következő felülvizsgálat: </w:t>
      </w:r>
      <w:r>
        <w:rPr/>
        <w:t>2027. augusztus 1.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1"/>
      </w:pBdr>
      <w:tabs>
        <w:tab w:val="right" w:pos="9638"/>
      </w:tabs>
      <w:spacing w:before="80"/>
    </w:pPr>
    <w:r>
      <w:t>KK-001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1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1A1A2E"/>
        <w:sz w:val="20"/>
        <w:szCs w:val="20"/>
      </w:rPr>
      <w:t xml:space="preserve">Kiskorúak kizárása / életkor-nyilatkozat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66666"/>
        <w:sz w:val="20"/>
        <w:szCs w:val="20"/>
      </w:rPr>
      <w:t xml:space="preserve">KK-001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0ab9e2edc4f05586ecf2e3db131623677b8242d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70ab9e2edc4f05586ecf2e3db131623677b8242d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2026-05-17T09:09:20.971Z</dcterms:created>
  <dcterms:modified xsi:type="dcterms:W3CDTF">2026-05-17T09:09:20.971Z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